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jc w:val="center"/>
      </w:pPr>
      <w:r>
        <w:rPr>
          <w:b/>
          <w:lang w:val="es-ES"/>
        </w:rPr>
        <w:t>PLAN DE GRADO DE PRIMERO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PRIMER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40"/>
        <w:gridCol w:w="1741"/>
        <w:gridCol w:w="2252"/>
        <w:gridCol w:w="1316"/>
        <w:gridCol w:w="1708"/>
        <w:gridCol w:w="1551"/>
        <w:gridCol w:w="1875"/>
        <w:gridCol w:w="1632"/>
        <w:gridCol w:w="1877"/>
        <w:gridCol w:w="1713"/>
      </w:tblGrid>
      <w:tr>
        <w:trPr>
          <w:cantSplit w:val="false"/>
        </w:trPr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225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7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87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63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7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1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Me identifico como un ser humano único, miembro de diversas organizaciones sociales y políticas necesarias para el bienestar y el desarrollo personal y comunitario; reconozco que las normas son acuerdos básicos que buscan la convivencia pacífica en la diversidad.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familia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familias son distintas.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Deberes y derechos en la familia.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Mi colegio.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normas en mi colegio.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normas en la comunidad.</w:t>
            </w:r>
          </w:p>
        </w:tc>
        <w:tc>
          <w:tcPr>
            <w:tcW w:type="dxa" w:w="225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la necesidad de organizarnos en la familia, el colegio y la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Establecer relaciones entre las comunidades, los deberes y derechos que tenemos en cada una de ellas.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Reflexionar sobre la importancia de los derechos en la organización de la familia, la escuela y el barrio.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Promover pautas de respeto a las normas de convivencia.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3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7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familia y los miembros que la conforman.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deberes y derechos, sus funciones básicas de organizaciones sociales y políticas de un entorno (familia, colegio, barrio)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187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8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todos los niños y niñas tienen derecho a recibir buen trato, cuidado y amor.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Valora aspectos de las organizaciones sociales de su entorno que promueven el desarrollo individual y comunitario.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Participa en actividades que expresan valores culturales de su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Identifica y describe características y funciones básicas de organizaciones sociales y políticas de su entorno (familia, barrio) </w:t>
            </w:r>
          </w:p>
        </w:tc>
        <w:tc>
          <w:tcPr>
            <w:tcW w:type="dxa" w:w="163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0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Elijo y llevo a la práctica la solución o estrategia adecuada para resolver una situación determinada.</w:t>
            </w:r>
          </w:p>
          <w:p>
            <w:pPr>
              <w:pStyle w:val="style23"/>
              <w:numPr>
                <w:ilvl w:val="0"/>
                <w:numId w:val="2"/>
              </w:numPr>
              <w:ind w:hanging="0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separarlas e implemento la alternativa adecuada.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7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las normas pueden ayudar a prevenir el maltrato en el aula de clase y en el juego.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como se estarán sintiendo las personas cercanas que no reciben un buen trato.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las consecuencias que pueden tener sus acciones sobre las personas cercanas.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Manifiesta su punto de vista cuando se están tomando decisiones colectivas en su aula y en su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Valora positivamente las semejanzas y diferencias con sus compañeros y familiares. </w:t>
            </w:r>
          </w:p>
        </w:tc>
        <w:tc>
          <w:tcPr>
            <w:tcW w:type="dxa" w:w="171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  <w:spacing w:after="0" w:before="0"/>
        <w:jc w:val="center"/>
      </w:pPr>
      <w:r>
        <w:rPr>
          <w:b/>
          <w:lang w:val="es-ES"/>
        </w:rPr>
        <w:t>PLAN DE GRADO DE PRIMERO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SEGUNDO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54"/>
        <w:gridCol w:w="1895"/>
        <w:gridCol w:w="1965"/>
        <w:gridCol w:w="1403"/>
        <w:gridCol w:w="1619"/>
        <w:gridCol w:w="1551"/>
        <w:gridCol w:w="2092"/>
        <w:gridCol w:w="1854"/>
        <w:gridCol w:w="1875"/>
        <w:gridCol w:w="1534"/>
      </w:tblGrid>
      <w:tr>
        <w:trPr>
          <w:cantSplit w:val="false"/>
        </w:trPr>
        <w:tc>
          <w:tcPr>
            <w:tcW w:type="dxa" w:w="17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9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40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6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09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7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53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Me identifico como un ser humano único, miembro de diversas organizaciones sociales y políticas necesarias para el bienestar y el desarrollo personal y comunitario; reconozco que las normas son acuerdos básicos que buscan la convivencia pacífica en la diversidad.</w:t>
            </w:r>
          </w:p>
        </w:tc>
        <w:tc>
          <w:tcPr>
            <w:tcW w:type="dxa" w:w="189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grupos humanos en mi país.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Somos diversos y pertenecemos a una misma nación.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comunidades de mi país.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Mi comunidad y sus tradiciones.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los grupos humanos que conforman la nación.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Explicar el concepto de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Establecer relaciones entre las comunidades y la familia.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la importancia de la comunicación en las comunidades.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Participar en las actividades que se realizan en forma grupal. 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40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6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grupos humanos de nuestro país.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algunos aspectos sobre los grupos humanos y las comunidades a las que pertenecen las personas cercanas que conozco.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Valora las semejanzas y diferencias que me rodean. 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209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describe algunas características socioculturales de comunidades a las que pertenezco y de otras diferentes.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describe algunos elementos que permiten reconocerme como miembro de un grupo regional y de una nación (territorio, lenguas, costumbres, símbolos patrios).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características básicas de la diversidad étnica y cultural en Colombia. </w:t>
            </w:r>
          </w:p>
        </w:tc>
        <w:tc>
          <w:tcPr>
            <w:tcW w:type="dxa" w:w="18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problemas en una situación dada, analizo formas para superarlas e implemento la alternativa más adecuada. 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Actúo de forma autónoma, siguiendo normas y principios definidos.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Defino mi proyecto de vida, aprovecho mis fortalezas, supero mis debilidades y establezco acciones que me permiten alcanzar dicho proyecto.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7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Valora positivamente las semejanzas y diferencias con sus compañeros y familiares.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Reconoce que como niño o niña tiene derecho a recibir un buen trato, cuidado y amor.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Denuncio abusos y maltrato ante su profesor y ante miembros de su familia.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Conoce y usa estrategias sencillas de resolución pacífica de conflictos.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Participa en los procesos de elección de representantes estudiantiles con conocimientos de las propuestas de cada candidato. </w:t>
            </w:r>
          </w:p>
        </w:tc>
        <w:tc>
          <w:tcPr>
            <w:tcW w:type="dxa" w:w="153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PRIMERO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TERCER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54"/>
        <w:gridCol w:w="1895"/>
        <w:gridCol w:w="1965"/>
        <w:gridCol w:w="1403"/>
        <w:gridCol w:w="1619"/>
        <w:gridCol w:w="1551"/>
        <w:gridCol w:w="2092"/>
        <w:gridCol w:w="1854"/>
        <w:gridCol w:w="1875"/>
        <w:gridCol w:w="1534"/>
      </w:tblGrid>
      <w:tr>
        <w:trPr>
          <w:cantSplit w:val="false"/>
        </w:trPr>
        <w:tc>
          <w:tcPr>
            <w:tcW w:type="dxa" w:w="17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9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40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6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09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7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53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 xml:space="preserve">Me reconozco como ser social e histórico, miembro de un país con diversas etnias y cultural con un legado que genera identidad nacional. </w:t>
            </w:r>
          </w:p>
        </w:tc>
        <w:tc>
          <w:tcPr>
            <w:tcW w:type="dxa" w:w="189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primeros refugios nómadas.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viviendas y los utensilios.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distintas clases de viviendas en el mundo.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Tipos de viviendas actuales en Colombia.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los diferentes tipos de viviendas de acuerdo con el lugar y la época en que se construyeron.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Elaborar dibujos de diferentes tipos de vivienda.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Reflexionar acerca de los utensilios que utilizaron nuestros antepasados.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40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6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Comprendo y explico los diferentes tipos de vivienda de acuerdo con el lugar y la época en que se construyeron.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Elaboro dibujos de diferentes tipos de vivienda.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Reflexiono acerca de los utensilios empleados por nuestros antepasados. 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209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en mi entorno cercano las huellas que dejaron las comunidades que las ocuparon en al pasado y que en la actualidad aún se conservan.  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Valora aspectos de las organizaciones sociales y políticas de mi entorno que promueven el desarrollo individual y comunitario. 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Identifica los aportes culturales que mi comunidad y otras diferentes a las mías han hecho a lo que somos hoy.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Escucho e interpreto las ideas de otros en una situación dada y sustento los posibles desacuerdos con argumentos propios.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</w:t>
            </w:r>
          </w:p>
        </w:tc>
        <w:tc>
          <w:tcPr>
            <w:tcW w:type="dxa" w:w="187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las diferencias y semejanzas de género, aspectos físicos, grupos étnicos. Origen social. Costumbres, gustos, ideas y tantas otras que hay entre las demás personas y yo.  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Reconozco y acepto la existencia de grupos con diversas características de etnia, edad, género, oficio, lugar, situación socioeconómica.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Valoro las semejanzas y diferencias gente cercana. </w:t>
            </w:r>
          </w:p>
        </w:tc>
        <w:tc>
          <w:tcPr>
            <w:tcW w:type="dxa" w:w="153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PRIMERO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CUARTO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40"/>
        <w:gridCol w:w="1740"/>
        <w:gridCol w:w="1740"/>
        <w:gridCol w:w="1711"/>
        <w:gridCol w:w="1707"/>
        <w:gridCol w:w="1552"/>
        <w:gridCol w:w="1961"/>
        <w:gridCol w:w="1843"/>
        <w:gridCol w:w="1666"/>
        <w:gridCol w:w="1740"/>
      </w:tblGrid>
      <w:tr>
        <w:trPr>
          <w:cantSplit w:val="false"/>
        </w:trPr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71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70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5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96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66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la interacción entre el ser humano y el paisaje en diferentes contextos e identifico las acciones económicas y las consecuencias que resultan de esta relación. </w:t>
            </w:r>
          </w:p>
        </w:tc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geografía de mi país.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relieve.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Hidrografía.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Características físicas de nuestro barrio.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calles y las carreras.</w:t>
            </w:r>
          </w:p>
        </w:tc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las características físicas del lugar donde vivo.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las formas del relieve y los puntos de ubicación.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Reflexionar sobre la importancia de saber movilizarse y en su comunidad.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1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70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Comprendo y explico las características físicas del lugar den de vivo.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formas de relieve y los puntos de ubicación básica en el espacio. 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Explico la importancia de saber movilizarnos en mi entorno cercano. </w:t>
            </w:r>
          </w:p>
        </w:tc>
        <w:tc>
          <w:tcPr>
            <w:tcW w:type="dxa" w:w="155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196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las características físicas de un paisaje.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Describe las características físicas de las principales formas del paisaje.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Se ubica en el entorno físico y de representación.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Cuida el entorno que lo rodea y maneja responsablemente las basuras.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 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los intereses en juego y los conflictos actuales o potenciales de un grupo y contribuyo a resolver mediante consenso las diferencias y dificultades que se presenten. </w:t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66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Muestra preocupación porque los animales, plantas y otros recursos de su medio ambiente no sean maltratados y reciban el cuidado que necesiten.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Se preocupa porque los animales, las plantas y los recursos del medio ambiente reciban buen trato.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Expresa sus ideas, sentimientos e intereses en el aula y escucha respetuosamente los de sus compañeros.  </w:t>
            </w:r>
          </w:p>
        </w:tc>
        <w:tc>
          <w:tcPr>
            <w:tcW w:type="dxa" w:w="17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SEGUNDO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PRIMER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68"/>
        <w:gridCol w:w="2000"/>
        <w:gridCol w:w="1965"/>
        <w:gridCol w:w="1340"/>
        <w:gridCol w:w="1959"/>
        <w:gridCol w:w="1551"/>
        <w:gridCol w:w="1794"/>
        <w:gridCol w:w="1715"/>
        <w:gridCol w:w="1876"/>
        <w:gridCol w:w="1714"/>
      </w:tblGrid>
      <w:tr>
        <w:trPr>
          <w:cantSplit w:val="false"/>
        </w:trPr>
        <w:tc>
          <w:tcPr>
            <w:tcW w:type="dxa" w:w="17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200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95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7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7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7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Me identifico como un ser humano único, miembro de diversas organizaciones sociales y políticas necesarias para el bienestar y el desarrollo personal y comunitario; reconozco que las normas son acuerdos básicos que buscan la convivencia pacífica en la diversidad.</w:t>
            </w:r>
          </w:p>
        </w:tc>
        <w:tc>
          <w:tcPr>
            <w:tcW w:type="dxa" w:w="200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Mi familia es un grupo social.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niños y las niñas.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Cambios de grupos con el paso del tiempo.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Normas de relación con los demás.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Derechos y responsabilidades que imponen las normas.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Actividades que se realizan n mi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Formas de vida de mi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Necesidades de la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Clases de normas.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autoridades de la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vida en el campo y en la ciudad.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Valorar el pertenecer a los grupos, en especial a la familia y a los amigos y amigas.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Demostrar actividades de equidad y género.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Determinar las características de una comunidad.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Diferencias las comunidades urbanas de las rurales.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Interiorizar las normas necesarias para vivir en comunidad.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3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95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la familia como un grupo social.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Participo activamente en las actividades que se desarrollan con compañeros de clases dentro y fuera del aula.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que hay comportamientos que se deben aprender de los demás.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algunas normas de relación que nos ayudan a convivir en armonía con los demás.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que hay derechos y responsabilidades que imponen normas.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diferentes grupos de mi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que las formas de vida de una comunidad pueden variar de un sitio a otro de una región a otra.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diferentes actividades a que se dedican las personas en una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que en todos los lugares se necesita una autoridad que mantenga el orden. 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17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conflictos que se generan cuando no se respetan mis rasgos particulares a las de otras personas. 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normas que rigen algunas comunidades a las que pertenezco  explico su utilidad.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Identifico mis derechos y deberes y los de otras personas en las comunidades a las que pertenezco.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Participa en la construcción de normas para la convivencia en los grupos sociales a la que pertenezco. </w:t>
            </w:r>
          </w:p>
        </w:tc>
        <w:tc>
          <w:tcPr>
            <w:tcW w:type="dxa" w:w="17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0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Elijo y llevo a la práctica la solución o estrategia adecuada para resolver una situación determinada.</w:t>
            </w:r>
          </w:p>
          <w:p>
            <w:pPr>
              <w:pStyle w:val="style23"/>
              <w:numPr>
                <w:ilvl w:val="0"/>
                <w:numId w:val="2"/>
              </w:numPr>
              <w:ind w:hanging="0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separarlas e implemento la alternativa más adecuada.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7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sus acciones pueden afectar a las personas cercanas al igual que las acciones de los demás lo pueden afectar a él o a ella.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Reconoce que como niño o niña tiene derecho a recibir un buen trato, cuidado y amor.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nada justifica el mal trato  de niño a niña y que todo maltrato se puede evitar.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Conoce y emplea estrategias sencillas de resolución pacífica de conflictos.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Valora positivamente las semejanzas y diferencias con sus compañeros o compañeras y familiares. </w:t>
            </w:r>
          </w:p>
        </w:tc>
        <w:tc>
          <w:tcPr>
            <w:tcW w:type="dxa" w:w="17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SEGUNDO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SEGUNDO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526"/>
        <w:gridCol w:w="1855"/>
        <w:gridCol w:w="1966"/>
        <w:gridCol w:w="1316"/>
        <w:gridCol w:w="1708"/>
        <w:gridCol w:w="1529"/>
        <w:gridCol w:w="1983"/>
        <w:gridCol w:w="2067"/>
        <w:gridCol w:w="1744"/>
        <w:gridCol w:w="1744"/>
      </w:tblGrid>
      <w:tr>
        <w:trPr>
          <w:cantSplit w:val="false"/>
        </w:trPr>
        <w:tc>
          <w:tcPr>
            <w:tcW w:type="dxa" w:w="152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6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7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2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98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20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52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Reconozco la interacción entre el ser humano y el paisaje en diferentes contextos e identifico las acciones económicas y las consecuencias que resultan de esta relación.</w:t>
            </w:r>
          </w:p>
        </w:tc>
        <w:tc>
          <w:tcPr>
            <w:tcW w:type="dxa" w:w="18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tierra nuestro planeta.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suelo colombiano.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fuentes de agua.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Características ambientales de una localidad.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clima en mi municipio.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mapas.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puntos cardinales.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Instrumentos que sirven para orientarnos.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planetas del sistema solar.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movientes de la tierra.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eclipses.</w:t>
            </w:r>
          </w:p>
        </w:tc>
        <w:tc>
          <w:tcPr>
            <w:tcW w:type="dxa" w:w="196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la importancia del suelo y el agua en el crecimiento de las plantas y animales.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Reflexionar sobre el cuidado de animales y plantas de la región.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la importancia de las zonas de conservación del suelo, la flora y la fauna.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Identificar el clima de su municipio de acuerdo con su altura y temperatura.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Saber orientarse utilizando los puntos cardinales.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la importancia del clima de un lugar para la diversidad de la flora y fauna.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y describir las características de los nueve planetas que conforman el sistema solar.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Describir y relacionar los movimientos de rotación y traslación de la tierra con el día y la noche, el año y las estrellas.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Relacionar los fenómenos de la luz y la sombre con los eclipses. . 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3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7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Comprendo y explico la importancia del suelo y el agua, el crecimiento de las plantas y los animales.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la variedad de especies animales y vegetales de la región.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Propone formas de cuidado de los animales en peligro de extinción.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importancia de las zonas de conservación del suelo, la flora y la fauna para la biodiversidad de nuestro país.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Comprendo el significado de las convenciones en los mapas.</w:t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el clima de su municipio de acuerdo con su temperatura y su altura,.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Sabe orientarse utilizando los puntos cardinales.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importancia del clima de un lugar para la diversidad de la flora y la fauna.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Describo características de los planetas que conforman el sistema solar.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Relaciono los movimientos de rotación y traslación de la tierra con el día y la noche, el año y las estaciones.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52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198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la importancia del suelo y el agua en la conservación del suelo, la flora y la fauna para la biodiversidad de nuestro país.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Me ubico en el entorno físico y de representación, utilizando referentes espaciales.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Identifica formas de medir el tiempo (horas, días, años.) y las relaciono con las actividades de la personas.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Usa responsablemente los recursos.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Establece relaciones entre el clima y las actividades económicas de las personas.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Establece relaciones entre los espacios físicos que ocupa y sus representaciones. </w:t>
            </w:r>
          </w:p>
        </w:tc>
        <w:tc>
          <w:tcPr>
            <w:tcW w:type="dxa" w:w="20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problemas en una situación dada, analizo formas para superarlas e implemento la alternativa más adecuada. 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Actúo de forma autónoma, siguiendo normas y principios definidos.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Defino mi proyecto de vida, aprovecho mis fortalezas, supero mis debilidades y establezco acciones que me permiten alcanzar dicho proyecto.</w:t>
            </w:r>
          </w:p>
          <w:p>
            <w:pPr>
              <w:pStyle w:val="style23"/>
              <w:ind w:hanging="0" w:left="264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Muestra preocupación porque los animales, las plantas y otros recursos de su medio ambiente no sean maltratados y reciban el cuidado que necesitan.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Expreso mis ideas, sentimientos e intereses en el salón y escucho respetuosamente las de los demás miembros del grupo.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Realiza acciones para aliviar el maltrato de personas cercanas.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SEGUNDO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TERCER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526"/>
        <w:gridCol w:w="1855"/>
        <w:gridCol w:w="1966"/>
        <w:gridCol w:w="1316"/>
        <w:gridCol w:w="1708"/>
        <w:gridCol w:w="1529"/>
        <w:gridCol w:w="1983"/>
        <w:gridCol w:w="2067"/>
        <w:gridCol w:w="1744"/>
        <w:gridCol w:w="1744"/>
      </w:tblGrid>
      <w:tr>
        <w:trPr>
          <w:cantSplit w:val="false"/>
        </w:trPr>
        <w:tc>
          <w:tcPr>
            <w:tcW w:type="dxa" w:w="152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6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7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2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98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20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52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Reconozco la interacción entre el ser humano y el paisaje en diferentes contextos e identifico las acciones económicas y las consecuencias que resultan de esta relación.</w:t>
            </w:r>
          </w:p>
        </w:tc>
        <w:tc>
          <w:tcPr>
            <w:tcW w:type="dxa" w:w="18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transporte en los tiempos antiguos.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medios de transporte moderno.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transporte público.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transporte por agua.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Trabajos y profesiones en el pasado.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oficios y las profesiones.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6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los distintos medios de transporte y sus cualidades.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en el mapa vial de Colombia las principales carreteras y los puertos marítimos.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Establecer relaciones entre el medio geográfico, la tecnología y los medios de transporte.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Reflexionar acerca de las ventajas y desventajas de algunos medios de transporte.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los oficios y profesiones a través del tiempo.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Establecer relaciones entre el trabajo de las personas y el desarrollo económico y social de una comunidad.</w:t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Valorar la importancia del trabajo de las personas en el desarrollo de la comunidad.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31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7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Comprendo y explico los oficios y profesiones a través del tiempo.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Establezco relaciones entre el trabajo de las personas y el desarrollo económico y social de una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Valoro la importancia del trabajo de las persona en el desarrollo de la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distintos medios de transporte y sus cualidades y explico sus características.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Establezco relaciones entre el medio geográfico, la tecnología y los medios de transporte.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Reflexiono acerca de las ventajas y desventajas de algunos medios de transporte.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Promuevo algunas normas de seguridad al viajar en bicicleta, automóvil y motocicleta. 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52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198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Describe algunos medios de transporte y su importancia en la vida de hombre.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los cambios relacionados con los medios de transporte.,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Comprende y explica los oficios y profesiones a través del tiempo.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Establece relaciones entre el trabajo de personas y el desarrollo social de una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Valora la importancia del trabajo de las personas en el desarrollo de la comunidad.</w:t>
            </w:r>
          </w:p>
        </w:tc>
        <w:tc>
          <w:tcPr>
            <w:tcW w:type="dxa" w:w="20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Escucho e interpreto las ideas de otros en una situación dada y sustento los posibles desacuerdos con argumentos propios.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>Aporto mis conocimientos y capacidades al proceso de conformación de un equipo de trabajo, contribuyo al desarrollo de las acciones orientadas a alcanzar los objetivos previstos.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Reconoce y acepta la existencia de grupos con diversas características a su alrededor.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sus acciones pueden afectar a las personas cercanas al igual que las acciones de los demás pueden afectar a él o a ella.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Conoce las señales y las normas básicas de transporte para desplazamiento cotidiano con seguridad y las reconoce necesarias para la supervivencia. 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Conoce y respeta las reglas básicas del trabajo.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es un acuerdo y una norma y el sentido de las acciones reparadoras cuando se incumple un acuerdo a una norma.</w:t>
            </w:r>
          </w:p>
        </w:tc>
        <w:tc>
          <w:tcPr>
            <w:tcW w:type="dxa" w:w="174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/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SEGUNDO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CUARTO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68"/>
        <w:gridCol w:w="2000"/>
        <w:gridCol w:w="1965"/>
        <w:gridCol w:w="1340"/>
        <w:gridCol w:w="1959"/>
        <w:gridCol w:w="1551"/>
        <w:gridCol w:w="1794"/>
        <w:gridCol w:w="1715"/>
        <w:gridCol w:w="1876"/>
        <w:gridCol w:w="1714"/>
      </w:tblGrid>
      <w:tr>
        <w:trPr>
          <w:cantSplit w:val="false"/>
        </w:trPr>
        <w:tc>
          <w:tcPr>
            <w:tcW w:type="dxa" w:w="17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200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95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7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7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7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Me identifico como un ser humano único, miembro de diversas organizaciones sociales y políticas necesarias para el bienestar y el desarrollo personal y comunitario; reconozco que las normas son acuerdos básicos que buscan la convivencia pacífica en la diversidad.</w:t>
            </w:r>
          </w:p>
        </w:tc>
        <w:tc>
          <w:tcPr>
            <w:tcW w:type="dxa" w:w="200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grupos humanos en el municipio.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Otras comunidades.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Fiestas de las comunidades.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municipios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Juntas administradoras locales JAL</w:t>
            </w:r>
          </w:p>
        </w:tc>
        <w:tc>
          <w:tcPr>
            <w:tcW w:type="dxa" w:w="196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algunas tradiciones y costumbres de las distintas comunidades que viven en los municipios.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Establecer relaciones entre costumbres, las tradiciones y las fiestas que celebran las comunidades.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Participar activamente en grupos distintos de distinta actividades culturales y académicas.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y explicar la función que cumplen las alcaldías y los concejos municipales.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Establecer relaciones entre la labor de las autoridades municipales y el bienestar de la población. 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3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95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Explico algunas tradiciones y costumbres de distintas comunidades que viven en los municipios.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Establezco relaciones entre las costumbres, las tradiciones y las fiestas que celebran las comunidades.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Reflexiono sobre la importancia de las fiestas y tradiciones culturales para unir las comunidades. 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Participo activamente en grupos en distintas actividades culturales y académicas.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 la importancia que tiene la participación en las elecciones para el desarrollo de la democracia en el municipio.</w:t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Establezco relaciones entre la labor de las autoridades municipales y el bienestar de la población. </w:t>
            </w:r>
          </w:p>
        </w:tc>
        <w:tc>
          <w:tcPr>
            <w:tcW w:type="dxa" w:w="155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Hojas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Lápices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Colores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Revistas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Periódicos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Laminas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Imágenes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Visitas a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Juegos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Dibujos</w:t>
            </w:r>
          </w:p>
        </w:tc>
        <w:tc>
          <w:tcPr>
            <w:tcW w:type="dxa" w:w="17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describe características y funciones básicas de organizaciones sociales y políticas de mi entorno.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situaciones cotidianas.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Compara las formas y organización propias de los grupos pequeños con la de los grupos más grandes.    </w:t>
            </w:r>
          </w:p>
        </w:tc>
        <w:tc>
          <w:tcPr>
            <w:tcW w:type="dxa" w:w="17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Aporto mis conocimientos y capacidades al proceso de conformación de un equipo de trabajo y contribuyo al desarrollo de las acciones orientadas a alcanzar los objetivos previstos.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229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los intereses en juego y los conflictos actuales a potenciales de un grupo y contribuyo a resolver mediante consenso las diferencias y dificultades que se presenten. </w:t>
            </w:r>
          </w:p>
          <w:p>
            <w:pPr>
              <w:pStyle w:val="style23"/>
              <w:ind w:hanging="0" w:left="360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7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Manifiesta desagrado y molestia ante abusos y situaciones de maltrato a su alrededor.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sus emociones y sentimientos de diferentes maneras a través de distintas lenguas.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Valora las semejanzas y diferencias de gente cercana.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Reconoce y acepta la existencia de grupos con diversas características.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Participa en proceso de elección de representantes estudiantil con conocimiento de las propuestas d cada candidato. </w:t>
            </w:r>
          </w:p>
        </w:tc>
        <w:tc>
          <w:tcPr>
            <w:tcW w:type="dxa" w:w="17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Dibujos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Juegos de roles.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TERCERO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PRIMER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82"/>
        <w:gridCol w:w="1867"/>
        <w:gridCol w:w="1842"/>
        <w:gridCol w:w="1305"/>
        <w:gridCol w:w="1967"/>
        <w:gridCol w:w="1640"/>
        <w:gridCol w:w="1887"/>
        <w:gridCol w:w="1772"/>
        <w:gridCol w:w="1758"/>
        <w:gridCol w:w="1758"/>
      </w:tblGrid>
      <w:tr>
        <w:trPr>
          <w:cantSplit w:val="false"/>
        </w:trPr>
        <w:tc>
          <w:tcPr>
            <w:tcW w:type="dxa" w:w="178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8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9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188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77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8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  <w:t>Me identifico como un ser humano único, miembro de diversas organizaciones sociales y políticas necesarias para el bienestar y el desarrollo personal y comunitario; reconozco que las normas son acuerdos básicos que buscan la convivencia pacífica en la diversidad.</w:t>
            </w:r>
          </w:p>
        </w:tc>
        <w:tc>
          <w:tcPr>
            <w:tcW w:type="dxa" w:w="18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¿Qué es y para qué sirve la geografía?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Mi localidad.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Clases de paisajes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orientación.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puntos cardinales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¿Qué es la historia?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Principios básicos y fuentes de la historia.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Primeros habitantes de América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¿Qué es la democracia?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Principios básicos de la democracia.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 xml:space="preserve">Constitución Política de Colombia. </w:t>
            </w:r>
          </w:p>
        </w:tc>
        <w:tc>
          <w:tcPr>
            <w:tcW w:type="dxa" w:w="18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Valoro la importancia de la geografía.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las diversas clases de paisajes y su trasformación.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los elementos de la historia.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como se realizó el poblamiento de América.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Identificar los principios básicos de la democracia su origen y su práctica en la actualidad. 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3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9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Establezco la importancia de la geografía en la vida cotidiana y en la transformación del paisaje.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puntos cardinales y la dirección donde viva.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Explico el proceso del poblamiento de América.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principales aspectos de la Constitución Política de Colombia.</w:t>
            </w:r>
          </w:p>
        </w:tc>
        <w:tc>
          <w:tcPr>
            <w:tcW w:type="dxa" w:w="16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</w:tc>
        <w:tc>
          <w:tcPr>
            <w:tcW w:type="dxa" w:w="188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describe algunas características socioculturales de comunidades a las que pertenezco y de otras diferentes a las mías.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conflictos que se generan cuando no se respetan mis rasgos particularidades a las de otras personas.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características básicas de la diversidad étnica y cultural de Colombia.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Usa diversas fuentes para obtener la información que necesito.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mis derechos y deberes y las de otras personas en las comunidades a las que pertenezca.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77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Escucho e interpreto las ideas de otros en una situación dada y sustento los posibles desacuerdos con argumentos propios. 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Aporto mis conocimientos y capacidades al proceso de conformación de un equipo de trabajo y contribuyo al desarrollo de las acciones orientadas a alcanzar los objetivos previstos.</w:t>
            </w:r>
          </w:p>
          <w:p>
            <w:pPr>
              <w:pStyle w:val="style23"/>
              <w:ind w:hanging="0" w:left="229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Comprende que las normas pueden ayudar a prevenir el maltrato en el aula y en el juego.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sus emociones y sentimientos de diferentes maneras a través de distintas lenguas.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las diferencias y semejanzas de género, aspectos físicos, grupos étnicos, origen social, costumbres, gustos, ideas y tantas otras que hay entre las demás personas.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sus ideas, sentimientos e intereses en el aula y escucha respetuosamente los de sus compañeros.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  <w:spacing w:after="0" w:before="0"/>
        <w:jc w:val="center"/>
      </w:pPr>
      <w:r>
        <w:rPr>
          <w:b/>
          <w:lang w:val="es-ES"/>
        </w:rPr>
        <w:t>PLAN DE GRADO DE TERCERO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SEGUNDO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82"/>
        <w:gridCol w:w="1867"/>
        <w:gridCol w:w="1842"/>
        <w:gridCol w:w="1305"/>
        <w:gridCol w:w="1812"/>
        <w:gridCol w:w="1641"/>
        <w:gridCol w:w="2042"/>
        <w:gridCol w:w="1771"/>
        <w:gridCol w:w="1758"/>
        <w:gridCol w:w="1758"/>
      </w:tblGrid>
      <w:tr>
        <w:trPr>
          <w:cantSplit w:val="false"/>
        </w:trPr>
        <w:tc>
          <w:tcPr>
            <w:tcW w:type="dxa" w:w="178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8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0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77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8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3"/>
              </w:numPr>
              <w:ind w:hanging="284" w:left="142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interacción entre el ser humano y el paisaje en diferentes contextos e identifico las acciones económicas y las consecuencias que resultan de esta relación.</w:t>
            </w:r>
          </w:p>
          <w:p>
            <w:pPr>
              <w:pStyle w:val="style23"/>
              <w:numPr>
                <w:ilvl w:val="0"/>
                <w:numId w:val="3"/>
              </w:numPr>
              <w:ind w:hanging="284" w:left="142" w:right="0"/>
              <w:jc w:val="both"/>
            </w:pPr>
            <w:r>
              <w:rPr>
                <w:rFonts w:ascii="Arial Narrow" w:hAnsi="Arial Narrow"/>
                <w:lang w:val="es-ES"/>
              </w:rPr>
              <w:t>Me reconozco como ser social e histórico, miembro de un país con diversas etnias y cultural con un legado que genera identidad nacional</w:t>
            </w:r>
          </w:p>
        </w:tc>
        <w:tc>
          <w:tcPr>
            <w:tcW w:type="dxa" w:w="18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relieve.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relieve colombiano.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hidrografía colombiana.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El clima.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Climas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Periodos de la historia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Culturas de América.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Organización de los indígenas colombianos.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Participación democrática.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gobierno escolar.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 xml:space="preserve">Derechos colectivos y del medio ambiente. </w:t>
            </w:r>
          </w:p>
        </w:tc>
        <w:tc>
          <w:tcPr>
            <w:tcW w:type="dxa" w:w="18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Describir las características físicas de las principales formas del relieve.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y ubicar los principales ríos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algunas teorías sobre el origen del hombre americano.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las formas de vida de los pueblos indígenas.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las actividades democráticas y la participación ciudadana.</w:t>
            </w:r>
          </w:p>
        </w:tc>
        <w:tc>
          <w:tcPr>
            <w:tcW w:type="dxa" w:w="13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Explico la importancia del relieve colombiano.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Clasifico los diferentes climas colombianos y sus características.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Valoro el proceso de poblamiento de América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Ubico algunas comunidades indígenas en nuestro país.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los deberes y obligaciones como un ejercicio de la democracia. 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</w:tc>
        <w:tc>
          <w:tcPr>
            <w:tcW w:type="dxa" w:w="20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diversos aspectos míos y de las organizaciones sociales a las que pertenezco.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algunas características físicas, sociales, culturales y emocionales que hacen de mí un ser único.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características básicas de la diversidad étnica y cultural de Colombia.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a portes culturales de mi comunidad y otras diferentes a la mía han hecho a lo que somos hoy.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derechos y deberes y los de otras personas en las comunidades que pertenezco.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y describe las características físicas de las principales formas del paisaje.   </w:t>
            </w:r>
          </w:p>
        </w:tc>
        <w:tc>
          <w:tcPr>
            <w:tcW w:type="dxa" w:w="177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problemas en una situación dada, analizo formas para superarlas e implemento la alternativa más adecuada.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Actúo de forma autónoma, siguiendo normas y principios definidos.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Defino mi proyecto de vida, aprovecho mis fortalezas, supero mis debilidades y establezco acciones que me permiten alcanzar dicho proyecto.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Muestra preocupación porque los animales, las plantas y otros recursos del medio ambiente no sean maltratados y reciban el cuidado que necesitan.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Participo en los procesos de elección de representantes estudiantiles conociendo bien cada propuesta antes de elegir.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Colabora activamente para el logro metas comunes en el aula y reconoce la importancia que tienen las normas para lograr esas metas. 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  <w:spacing w:after="0" w:before="0"/>
        <w:jc w:val="center"/>
      </w:pPr>
      <w:r>
        <w:rPr>
          <w:b/>
          <w:lang w:val="es-ES"/>
        </w:rPr>
        <w:t>PLAN DE GRADO DE TERCERO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TERCER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82"/>
        <w:gridCol w:w="1867"/>
        <w:gridCol w:w="1842"/>
        <w:gridCol w:w="1305"/>
        <w:gridCol w:w="1812"/>
        <w:gridCol w:w="1641"/>
        <w:gridCol w:w="2042"/>
        <w:gridCol w:w="1771"/>
        <w:gridCol w:w="1758"/>
        <w:gridCol w:w="1758"/>
      </w:tblGrid>
      <w:tr>
        <w:trPr>
          <w:cantSplit w:val="false"/>
        </w:trPr>
        <w:tc>
          <w:tcPr>
            <w:tcW w:type="dxa" w:w="178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8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3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0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77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8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3"/>
              </w:numPr>
              <w:ind w:hanging="284" w:left="142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interacción entre el ser humano y el paisaje en diferentes contextos e identifico las acciones económicas y las consecuencias que resultan de esta relación.</w:t>
            </w:r>
          </w:p>
          <w:p>
            <w:pPr>
              <w:pStyle w:val="style23"/>
              <w:numPr>
                <w:ilvl w:val="0"/>
                <w:numId w:val="3"/>
              </w:numPr>
              <w:ind w:hanging="284" w:left="142" w:right="0"/>
              <w:jc w:val="both"/>
            </w:pPr>
            <w:r>
              <w:rPr>
                <w:rFonts w:ascii="Arial Narrow" w:hAnsi="Arial Narrow"/>
                <w:lang w:val="es-ES"/>
              </w:rPr>
              <w:t>Me reconozco como ser social e histórico, miembro de un país con diversas etnias y cultural con un legado que genera identidad nacional</w:t>
            </w:r>
          </w:p>
        </w:tc>
        <w:tc>
          <w:tcPr>
            <w:tcW w:type="dxa" w:w="186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regiones geográficas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descubrimiento de América.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conquista.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Organización territorial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organización al estado Colombiano.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  <w:t>(País, Departamento, municipio).</w:t>
            </w:r>
          </w:p>
        </w:tc>
        <w:tc>
          <w:tcPr>
            <w:tcW w:type="dxa" w:w="18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las características más importantes de cada región natural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algunos lugares en las que llegó Colon en sus cuatro viajes.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la división política-administrativa de nuestro país y las autoridades y organismos de esos lugares.</w:t>
            </w:r>
          </w:p>
        </w:tc>
        <w:tc>
          <w:tcPr>
            <w:tcW w:type="dxa" w:w="13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las regiones colombianas y sus características.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Señalo mediante gráficos y mapas la ruta de los cuatro viajes de colón.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los conceptos de territorio nacional, estado y nación. 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</w:tc>
        <w:tc>
          <w:tcPr>
            <w:tcW w:type="dxa" w:w="20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describe algunos elementos que permiten reconocerme como miembro de un grupo regional y de una nación.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características básicas de la diversidad étnica y cultural de Colombia.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y respeta diferentes puntos de vista.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Identifica factores que generan cooperación y conflicto en las organizaciones sociales y políticas de mi entorno y explico por qué lo hacen.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Compara actividades económicas que se llevan a cabo en diferentes entornos.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7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64" w:left="264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 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los intereses en juego y los conflictos actuales o potenciales de un grupo y contribuyo a resolver mediante consenso las diferencias y dificultades que se presenten.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Reconozco y acepto la existencia de grupos con diversas características de etnia, edad, género, oficio, lugar, situación socioeconómica.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Valoro las semejanzas y diferencias gente cercana.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Realizo acciones que contribuyen a aliviar el malestar de personas cercanas.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Expreso mis ideas, sentimientos e intereses en el salón y escucho respetuosamente los de los demás miembros del grupo. </w:t>
            </w:r>
          </w:p>
        </w:tc>
        <w:tc>
          <w:tcPr>
            <w:tcW w:type="dxa" w:w="17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TERCERO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CUARTO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94"/>
        <w:gridCol w:w="1958"/>
        <w:gridCol w:w="1132"/>
        <w:gridCol w:w="1812"/>
        <w:gridCol w:w="1641"/>
        <w:gridCol w:w="2215"/>
        <w:gridCol w:w="1869"/>
        <w:gridCol w:w="1845"/>
        <w:gridCol w:w="1704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6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4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>Me identifico como un ser humano único, miembro de diversas organizaciones sociales y políticas necesarias para el bienestar y el desarrollo personal y comunitario; reconozco que las normas son acuerdos básicos que buscan la convivencia pacífica en la diversidad</w:t>
            </w:r>
          </w:p>
        </w:tc>
        <w:tc>
          <w:tcPr>
            <w:tcW w:type="dxa" w:w="17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Recursos naturales y su clasificación.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Actividades económicas.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suelo y sus cuidados.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colonia.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independencia.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ramas del poder político.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5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Reconocer la importancia que tienen los recursos naturales y su relación con las actividades económicas. 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la necesidad que tenemos de cuidar y conservar el entorno para preservar la vida en el planeta.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los propósitos de las organizaciones coloniales españolas y describir su funcionamiento.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las principales causas y consecuencias de la independencia.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que las normas son acuerdos básicos que buscan convivencia pacífica en la diversidad.</w:t>
            </w:r>
          </w:p>
        </w:tc>
        <w:tc>
          <w:tcPr>
            <w:tcW w:type="dxa" w:w="113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Identifico algunos recursos naturales y los clasifico.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Establezco los objetivos y funciones de las instituciones coloniales.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Establezco las acusas y consecuencias de nuestra independencia.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Conozco las instituciones y las funciones de los organismos que administran y gobiernan el territorio colombiano. </w:t>
            </w:r>
          </w:p>
          <w:p>
            <w:pPr>
              <w:pStyle w:val="style23"/>
              <w:ind w:hanging="0" w:left="175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</w:tc>
        <w:tc>
          <w:tcPr>
            <w:tcW w:type="dxa" w:w="221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la diversidad étnica y cultural de mi comunidad, mi ciudad, mi departamento y mi país.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Compara actividades económicas que se llevan a cabo en diferentes entornos.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Reconoce, describe y comparo las actividades económicas de algunas personas de mi entorno y el efecto de su trabajo en la comunidad.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factores de tipo económico que generan bienestar y conflicto en la vida social.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que los recursos naturales son finitos y exigen un uso responsable.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características básicas de la diversidad étnica y cultural de Colombia. </w:t>
            </w:r>
          </w:p>
        </w:tc>
        <w:tc>
          <w:tcPr>
            <w:tcW w:type="dxa" w:w="186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Elijo y llevo a la práctica la solución o estrategia adecuada para resolver una situación determinada.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separarlas e implemento la alternativa más adecuada.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</w:t>
            </w:r>
          </w:p>
          <w:p>
            <w:pPr>
              <w:pStyle w:val="style23"/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4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Muestra preocupación porque los animales, las plantas y otros recursos del medio ambiente no sean maltratados y reciban el cuidado que necesitan.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Reconozco y acepto la existencia de grupos con diversas características de etnia, edad, género, oficio, lugar, situación socioeconómica.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las consecuencias que pueden tener sus acciones sobre las personas cercanas.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 xml:space="preserve">Colaboran activamente para el logro de metas comunes en su aula, reconociendo la importancia de las normas para conseguir dichas metas. </w:t>
            </w:r>
          </w:p>
        </w:tc>
        <w:tc>
          <w:tcPr>
            <w:tcW w:type="dxa" w:w="17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  <w:spacing w:after="0" w:before="0"/>
        <w:jc w:val="center"/>
      </w:pPr>
      <w:r>
        <w:rPr>
          <w:b/>
          <w:lang w:val="es-ES"/>
        </w:rPr>
        <w:t>PLAN DE GRADO DE CUARTO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PRIMER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9"/>
        <w:gridCol w:w="1948"/>
        <w:gridCol w:w="1131"/>
        <w:gridCol w:w="1806"/>
        <w:gridCol w:w="1642"/>
        <w:gridCol w:w="2206"/>
        <w:gridCol w:w="1899"/>
        <w:gridCol w:w="1808"/>
        <w:gridCol w:w="1741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algunas características físicas y culturales de mi entorno, su interacción y las consecuencias sociales, políticas y económicas que resultan de ellas. 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Continentes y océanos.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representaciones de la tierra.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globo terráqueo.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plano.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mapas.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Elementos de un mapa.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coordenadas terrestres.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movimientos de la tierra.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clima de la tierra.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clasificación de los climas.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Riqueza hídrica de Colombia.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 formas de representar la tierra, sus componentes y utilidades.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Describir las características de los climas del planeta.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los usos de los recursos naturales de su entorno.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los principales usos que se le dan a las aguas de nuestro país. 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Utiliza representaciones cartográficas para la orientación  y la comprensión de fenómenos físicos y humanos.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Caracteriza las principales zonas climáticas de la tierra y las compara.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Identifica la manera como se explotan los recursos naturales de Colombia y algunas políticas para su preservación. 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Consultas en internet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Diccionarios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Organiza la información obtenida utilizando cuadros, gráficas y la archivo en orden.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Establece relaciones entre información localizada en diferentes fuentes y propongo respuestas a las preguntas que planteo.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Se ubica en el entorno físico utilizando referentes espaciales (izquierda, derecha, puntos cardinales).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Utilizo coordenadas, escalas y convenciones para ubicar los fenómenos históricos y culturales en mapas y planos de representación. 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Uso responsablemente los recursos (papel, agua, alimento, energía)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los diferentes usos que se le dan a la tierra y a los recursos naturales en mi entorno y en otros. 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Escucho e interpreto las ideas de otros en una situación dada y sustento sus posibles desacuerdos con argumentos propios.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 un equipo de trabajo y contribuyo al desarrollo de las acciones orientadas a alcanzar los objetivos previstos.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asertivamente sus puntos de vistas y sus intereses durante las discusiones grupales.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Propone distintos opciones en los procesos de toma de decisiones en su aula y medio escolar.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Coopera y demuestra solidaridad con sus compañeros y trabaja en equipo de manera constructiva. 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Dramatizaciones 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  <w:spacing w:after="0" w:before="0"/>
        <w:jc w:val="center"/>
      </w:pPr>
      <w:r>
        <w:rPr>
          <w:b/>
          <w:lang w:val="es-ES"/>
        </w:rPr>
        <w:t>PLAN DE GRADO DE CUARTO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SEGUNDO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805"/>
        <w:gridCol w:w="1955"/>
        <w:gridCol w:w="1133"/>
        <w:gridCol w:w="1812"/>
        <w:gridCol w:w="1641"/>
        <w:gridCol w:w="2211"/>
        <w:gridCol w:w="1864"/>
        <w:gridCol w:w="1849"/>
        <w:gridCol w:w="1700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8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1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6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4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0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algunas características físicas y culturales de mi entorno, su interacción y las consecuencias sociales, políticas y económicas que resultan de ellas. </w:t>
            </w:r>
          </w:p>
        </w:tc>
        <w:tc>
          <w:tcPr>
            <w:tcW w:type="dxa" w:w="180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regiones geográficas de Colombia.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  <w:t>-Región Andina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  <w:t>-Región Caribe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  <w:t>-Región del           Pacifico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  <w:t>-Región de la Orinoquia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  <w:t>-Región de la Amazonas</w:t>
            </w:r>
          </w:p>
          <w:p>
            <w:pPr>
              <w:pStyle w:val="style23"/>
              <w:numPr>
                <w:ilvl w:val="0"/>
                <w:numId w:val="1"/>
              </w:numPr>
            </w:pPr>
            <w:r>
              <w:rPr>
                <w:rFonts w:ascii="Arial Narrow" w:hAnsi="Arial Narrow"/>
                <w:lang w:val="es-ES"/>
              </w:rPr>
              <w:t>Economía de las regiones</w:t>
            </w:r>
          </w:p>
          <w:p>
            <w:pPr>
              <w:pStyle w:val="style23"/>
              <w:numPr>
                <w:ilvl w:val="0"/>
                <w:numId w:val="1"/>
              </w:numPr>
            </w:pPr>
            <w:r>
              <w:rPr>
                <w:rFonts w:ascii="Arial Narrow" w:hAnsi="Arial Narrow"/>
                <w:lang w:val="es-ES"/>
              </w:rPr>
              <w:t>Manifestaciones de la cultura</w:t>
            </w:r>
          </w:p>
          <w:p>
            <w:pPr>
              <w:pStyle w:val="style23"/>
              <w:numPr>
                <w:ilvl w:val="0"/>
                <w:numId w:val="1"/>
              </w:numPr>
            </w:pPr>
            <w:r>
              <w:rPr>
                <w:rFonts w:ascii="Arial Narrow" w:hAnsi="Arial Narrow"/>
                <w:lang w:val="es-ES"/>
              </w:rPr>
              <w:t>Problemas de las regiones.</w:t>
            </w:r>
          </w:p>
        </w:tc>
        <w:tc>
          <w:tcPr>
            <w:tcW w:type="dxa" w:w="195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y comparar las regiones geográficas de la tierra.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Clasificar y describir diferentes actividades económicas de las regiones geográficas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usos de los recursos naturales y la necesidad de conservarlas.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Caracterizo aspectos físicos y humanos de las regiones geográficas de Colombia.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Reconozco diferentes actividades productivas según el sector de la economía y la región donde se realizan.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Comprendo la importancia de utilizar en forma adecuada los recursos naturales.</w:t>
            </w:r>
          </w:p>
          <w:p>
            <w:pPr>
              <w:pStyle w:val="style23"/>
              <w:ind w:hanging="0" w:left="175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</w:tc>
        <w:tc>
          <w:tcPr>
            <w:tcW w:type="dxa" w:w="221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Me ubico en el entorno físico utilizando referentes espaciales.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describe características de las diferentes regiones naturales del mundo.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Cuida el entorno que lo rodea y maneja responsablemente las basuras.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Identifica y describe algunas características humanas (sociales, culturales) de las diferentes regiones natrales de Colombia. </w:t>
            </w:r>
          </w:p>
        </w:tc>
        <w:tc>
          <w:tcPr>
            <w:tcW w:type="dxa" w:w="186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Escucho e interpreto las ideas de otros en una situación dada y sustento sus posibles desacuerdos con argumentos propios.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Aporto mis conocimientos y capacidades al proceso de conformación de un equipo de trabajo y contribuyo al desarrollo de las acciones orientadas a alcanzar los objetivos previstos.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4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su propio origen cultural y reconoce y respeta las semejanzas y diferencias con el origen cultural de los demás.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Identifica los sentimientos que le genera el ser excluido o discriminado y los que pueden sentir las personas cuando son excluidas o discriminadas.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Propone distintas opciones en los procesos de toma de decisiones en su aula y medio escolar.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Coopera y demuestra solidaridad con sus compañeros y trabajo en equipo de manera constructiva.</w:t>
            </w:r>
          </w:p>
          <w:p>
            <w:pPr>
              <w:pStyle w:val="style23"/>
              <w:ind w:hanging="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70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-</w:t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CUARTO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TERCER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7"/>
        <w:gridCol w:w="1950"/>
        <w:gridCol w:w="1131"/>
        <w:gridCol w:w="1806"/>
        <w:gridCol w:w="1642"/>
        <w:gridCol w:w="2206"/>
        <w:gridCol w:w="1899"/>
        <w:gridCol w:w="1808"/>
        <w:gridCol w:w="1741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>Reconozco que tanto los individuos como las organizaciones sociales se transforman con el tiempo, construyendo un legado y dejan huellas que permanecen en las sociedades actuales.</w:t>
            </w:r>
          </w:p>
        </w:tc>
        <w:tc>
          <w:tcPr>
            <w:tcW w:type="dxa" w:w="178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descubrimiento de América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Europa antes del descubrimiento de América.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viajes de Colon.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Descubrimiento y conquista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Crece el poder de España.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Control económico y político de las colonias de España en América.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gobierno de las colonias.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Actividades económicas durante la colonia.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mundo social durante la colonia.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Costumbres y pensamientos de la sociedad colonial.</w:t>
            </w:r>
          </w:p>
        </w:tc>
        <w:tc>
          <w:tcPr>
            <w:tcW w:type="dxa" w:w="195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la periodización de la historia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Identificar y explicar fenómenos sociales y económicos relacionados con el nomadismo y el sedentarismo.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algunas condiciones políticas, sociales, económicas y tecnológicas que permitieron los grandes descubrimientos geográficos.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los propósitos de las organizaciones  coloniales españolas y describir aspectos básicos de su funcionamiento.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Establezco relaciones de causa-efecto en la historia de Colombia.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Comparo la organización social, política y económica de las comunidades precolombinas.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Reconozco las trasformaciones sociales a partir de los avances científicos y tecnológicos.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Establezco objetivos y funciones de las instituciones coloniales.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  <w:p>
            <w:pPr>
              <w:pStyle w:val="style23"/>
              <w:ind w:hanging="0" w:left="303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y respeta diferentes puntos de vista acerca de un fenómeno social.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Respeta sus rasgos individuales y culturales y las de otras personas (género, etnia).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explica fenómenos sociales y económicos que permitieron el paso del nomadismo al sedentarismo (agricultura, división del trabajo).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 algunas condiciones políticas, sociales, económicas y tecnológicas que permitieron las exploraciones de la antigüedad y el medioevo.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Identifica, describe y compara algunas características sociales, políticas, económicas y culturales de las comunidades prehistóricas de Colombia y América.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Identifico los propósitos de las organizaciones coloniales españolas y describo aspectos básicos de su funcionamiento. 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las necesidades de cambio de una situación dada y establezco nuevas rutas de acción que conduzcan a la solución de un problema.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superarlas e implemento la alternativa más adecuada.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su propio origen cultural y reconoce y respeta las semejanzas y diferencias con el origen cultural de los demás.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Comprende que el cuidado de sí mismo tiene efectos sobre su propio bienestar y sobre sus relaciones con los demás.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Reconoce la importancia de establecer y cumplir normas para la convivencia en la familia con sus amigos (as) y compañeros (as) y en el medio escolar.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actividades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Dramatizaciones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Trabajos escritos.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Exposiciones. 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CUARTO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CUARTO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9"/>
        <w:gridCol w:w="1948"/>
        <w:gridCol w:w="1131"/>
        <w:gridCol w:w="1806"/>
        <w:gridCol w:w="1642"/>
        <w:gridCol w:w="2206"/>
        <w:gridCol w:w="1899"/>
        <w:gridCol w:w="1808"/>
        <w:gridCol w:w="1741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utilidad de las organizaciones político-administrativas y sus cambios a través del tiempo como resultado de acuerdos y conflictos.</w:t>
            </w:r>
          </w:p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¿Qué es democracia?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Tipos de democracia.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derechos humanos a través de la historia.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Los derechos humanos en la Constitución Política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Mecanismos de protección de los derechos humanos.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Derechos del niño.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estado.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población en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poder público en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ramas del poder público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Organismos del poder público.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el contenido de la Constitución Política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a Colombia como una nación democrática.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Comprender la organización política-administrativa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Aprender a ser un buen ciudadano.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Identifico los derechos y deberes constitucionales de los colombianos.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Comprendo las formas de participación ciudadana en la democracia colombiana.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Identifico las instituciones y las funciones de los organismos que administran y gobiernan el territorio colombiano.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Asumo una posición crítica frente a situaciones de abuso y discriminación.. 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Compara características del sistema político-administrativo de Colombia (ramas del poder público) en las diferentes épocas.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Explica semejanzas y diferencias entre organizaciones polito-administrativas.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las responsabilidades que tienen las personas elegidas por voto popular y algunas características de los cargos.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los derechos de los niños e identifico algunas instituciones locales, nacionales e internacionales que velan por su cumplimiento. </w:t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las necesidades de cambio de una situación dada y establezco nuevas rutas de acción que conduzcan a la solución de un problema.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superarlas e implemento la alternativa más adecuada.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Actúo de forma autónoma siguiendo normas y principios definidos. 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Conoce los derechos fundamentales de los niños (as) incluyendo el derecho a tener una familia y no ser separados de ella, al cuidado y amor, a la libre expresión de su opinión, a la salud, a la educación, a la recreación y a la alimentación equilibrada. 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Reconoce que todos los niños y niñas son personas con igual valor y derechos.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Conoce las funciones del gobierno estudiantil y su manual de convivencia.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Propone distinta opciones en los procesos de toma de decisiones en su aula y medio escolar.</w:t>
            </w:r>
          </w:p>
          <w:p>
            <w:pPr>
              <w:pStyle w:val="style23"/>
              <w:ind w:hanging="0" w:left="210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Interés del alumno.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Dramatizaciones 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QUINTO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PRIMER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7"/>
        <w:gridCol w:w="1949"/>
        <w:gridCol w:w="1130"/>
        <w:gridCol w:w="1807"/>
        <w:gridCol w:w="1641"/>
        <w:gridCol w:w="2206"/>
        <w:gridCol w:w="1901"/>
        <w:gridCol w:w="1806"/>
        <w:gridCol w:w="1743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4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90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Reconozco algunas características físicas y culturales de mi entorno, su interacción y las consecuencias sociales, políticas y económicas que resultan de ellas. </w:t>
            </w:r>
          </w:p>
        </w:tc>
        <w:tc>
          <w:tcPr>
            <w:tcW w:type="dxa" w:w="178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necesidades básicas de la población.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</w:pPr>
            <w:r>
              <w:rPr>
                <w:rFonts w:ascii="Arial Narrow" w:hAnsi="Arial Narrow"/>
                <w:lang w:val="es-ES"/>
              </w:rPr>
              <w:t>La economía y los procesos económicos.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</w:pPr>
            <w:r>
              <w:rPr>
                <w:rFonts w:ascii="Arial Narrow" w:hAnsi="Arial Narrow"/>
                <w:lang w:val="es-ES"/>
              </w:rPr>
              <w:t>Los sectores de la economía en Colombia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</w:pPr>
            <w:r>
              <w:rPr>
                <w:rFonts w:ascii="Arial Narrow" w:hAnsi="Arial Narrow"/>
                <w:lang w:val="es-ES"/>
              </w:rPr>
              <w:t>Colombia en mapas.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</w:pPr>
            <w:r>
              <w:rPr>
                <w:rFonts w:ascii="Arial Narrow" w:hAnsi="Arial Narrow"/>
                <w:lang w:val="es-ES"/>
              </w:rPr>
              <w:t>La ubicación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</w:pPr>
            <w:r>
              <w:rPr>
                <w:rFonts w:ascii="Arial Narrow" w:hAnsi="Arial Narrow"/>
                <w:lang w:val="es-ES"/>
              </w:rPr>
              <w:t>División político administrativa de Colombia.</w:t>
            </w:r>
          </w:p>
          <w:p>
            <w:pPr>
              <w:pStyle w:val="style23"/>
              <w:ind w:hanging="0" w:left="175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4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las necesidades básicas de los seres humanos y explicar su relación con la calidad de vida.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Recolectar y analizar información que permita establecer relaciones entre fenómenos económicos y calidad de vida.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Utilizar convenciones para ubicar fenómenos en mapas.</w:t>
            </w:r>
          </w:p>
        </w:tc>
        <w:tc>
          <w:tcPr>
            <w:tcW w:type="dxa" w:w="113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Reconozco las actividades que realizan los seres humanos para satisfacer las necesidades.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Utilizo diferentes tipos de fuentes para obtener la información que necesito.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Leo e interpreto mapas. </w:t>
            </w:r>
          </w:p>
        </w:tc>
        <w:tc>
          <w:tcPr>
            <w:tcW w:type="dxa" w:w="16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Diccionarios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Consulta en Internet</w:t>
            </w:r>
          </w:p>
          <w:p>
            <w:pPr>
              <w:pStyle w:val="style23"/>
              <w:ind w:hanging="0" w:left="303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Utiliza diversa formas de expresión para comunicar los resultados de mi investigación.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Se ubica en el entorno físico utilizando referentes espaciales.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Clasifica y describe diferentes actividades económicas e diferentes sectores económicos y reconozco su impacto en las comunidades.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y respeta diferentes puntos de vista acerca de un fenómeno social.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Participo en debates y discusiones; asumo una posición la confronto con la de los otros, la defiendo y soy capaz de modificar mis posturas si lo considero pertinente.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0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Aporto mis conocimientos y capacidades al proceso de conformación d un equipo de trabajo y contribuyo al desarrollo de las acciones orientadas a alcanzar los objetivos previstos</w:t>
            </w:r>
            <w:r>
              <w:rPr>
                <w:rFonts w:ascii="Arial Narrow" w:hAnsi="Arial Narrow"/>
                <w:color w:val="FF0000"/>
                <w:lang w:val="es-ES"/>
              </w:rPr>
              <w:t xml:space="preserve">. 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superarlas e implemento la alternativa más adecuada.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asertivamente sus puntos de vistas y sus intereses durante las discusiones grupales.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Propone distintos opciones en los procesos de toma de decisiones en su aula y medio escolar.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Coopera y demuestra solidaridad con sus compañeros y trabaja en equipo de manera constructiva.  </w:t>
            </w:r>
          </w:p>
        </w:tc>
        <w:tc>
          <w:tcPr>
            <w:tcW w:type="dxa" w:w="17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tareas.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Trabajos escritos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Dramatizaciones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Mesas redondas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QUINTO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SEGUNDO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9"/>
        <w:gridCol w:w="1948"/>
        <w:gridCol w:w="1131"/>
        <w:gridCol w:w="1806"/>
        <w:gridCol w:w="1642"/>
        <w:gridCol w:w="2206"/>
        <w:gridCol w:w="1899"/>
        <w:gridCol w:w="1808"/>
        <w:gridCol w:w="1741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>Reconozco que tanto los individuos como las organizaciones sociales se transforman con el tiempo, construyendo un legado y dejan huellas que permanecen en las sociedades actuales.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independencia.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causas externas de la independencia.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causas internas de la independencia.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20 de julio de 1810.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reconquista.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patria boba.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independencia definitiva.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república.</w:t>
            </w:r>
          </w:p>
          <w:p>
            <w:pPr>
              <w:pStyle w:val="style0"/>
              <w:ind w:hanging="0" w:left="-108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y comparar situaciones que dieron lugar a los periodos de independencia y la Republica de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Relacionar condiciones políticas, económicas y sociales que caracterizaron la primera mitad del siglo XIX.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Asumir posiciones críticas frente a situaciones de discriminación y abusos hacia las personas.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Interpreto los hechos que dieron origen a la independencia y a la formación de la Republica de Colombia.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Relaciono y analizo información sobre los procesos sociales y políticos que configuran la historia colombiana n la primera mitad del siglo XIX.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Identifico situaciones que generan conflictos en las organizaciones sociales y políticas del país en diferentes épocas.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Diccionarios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Consulta en Internet</w:t>
            </w:r>
          </w:p>
          <w:p>
            <w:pPr>
              <w:pStyle w:val="style23"/>
              <w:ind w:hanging="0" w:left="303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Hace preguntas acerca de los fenómenos políticos, económicos, sociales y culturales estudiados.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Planeta conjeturas que respondan provisionalmente a esas preguntas.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Establece relaciones entre información localizada en diferentes fuentes y propongo respuestas a las pregunta que planteo.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Explica el impacto de algunos hechos históricos en la formación limítrofe del territorio colombiano.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Explica semejanzas y diferencias entre organizaciones político-administrativas.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y respeta diferentes puntos de vista acerca de un fenómeno social.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Aporto mis conocimientos y capacidades al proceso de conformación d un equipo de trabajo y contribuyo al desarrollo de las acciones orientadas a alcanzar los objetivos previstos</w:t>
            </w:r>
            <w:r>
              <w:rPr>
                <w:rFonts w:ascii="Arial Narrow" w:hAnsi="Arial Narrow"/>
                <w:color w:val="FF0000"/>
                <w:lang w:val="es-ES"/>
              </w:rPr>
              <w:t xml:space="preserve">. 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Escucho e interpreto las ideas de otros en una situación dada y sustento sus posibles desacuerdos con argumentos propios.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Elijo y llevo a la práctica la solución o estrategia adecuada para resolver una situación determinada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asertivamente sus puntos de vistas y sus intereses durante las discusiones grupales.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 xml:space="preserve">Coopera y demuestra solidaridad con sus compañeros y trabaja en equipo de manera constructiva.  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es capaz de expresar en sus propias palabras las ideas y deseos de las personas involucradas en la toma de decisiones colectivas en su aula y medio escolar.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tareas.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Trabajos escritos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Dramatizaciones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Mesas redondas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PLAN DE GRADO DE QUINTO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TERCER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9"/>
        <w:gridCol w:w="1948"/>
        <w:gridCol w:w="1131"/>
        <w:gridCol w:w="1806"/>
        <w:gridCol w:w="1642"/>
        <w:gridCol w:w="2206"/>
        <w:gridCol w:w="1899"/>
        <w:gridCol w:w="1808"/>
        <w:gridCol w:w="1741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>Reconozco que tanto los individuos como las organizaciones sociales se transforman con el tiempo, construyendo un legado y dejan huellas que permanecen en las sociedades actuales.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gran Colombia (1819-1830).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Republica de la Nueva Granada (1831-1850).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Constitución d 1832.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Origen de los partidos liberal y conservador.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Las reformas liberales de medio siglo.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constitución Política de 1853.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Estados Unidos de Colombia (1861-1886).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movimiento de la regeneración.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hegemonía conservadora.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hegemonía liberal.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periodo de la violencia.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frente Nacional.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Constitución de 1991.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De la constitución de 1991 hasta nuestros días.</w:t>
            </w:r>
          </w:p>
          <w:p>
            <w:pPr>
              <w:pStyle w:val="style23"/>
              <w:ind w:hanging="0" w:left="176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y comparar situaciones que dieron lugar a la historia política, social económica de nuestro país desde 1831 hasta nuestros días..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Relacionar condiciones políticas, económicas y sociales que caracterizaron el siglo XX en Colombia.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Asumir posiciones críticas frente a situaciones de discriminación y abusos hacia las personas.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Interpreto los hechos que dieron origen a la formación de los partidos liberal y conservador, a la violencia y a la constitución de 1886.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>Relaciono y analizo información sobre los procesos sociales y políticos que configuraron la historia colombiana a finales del siglo XIX y durante el siglo XX.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Identifico situaciones que generan conflictos en las organizaciones sociales y políticas del país en diferentes épocas.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Diccionarios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Consulta en Internet</w:t>
            </w:r>
          </w:p>
          <w:p>
            <w:pPr>
              <w:pStyle w:val="style23"/>
              <w:ind w:hanging="0" w:left="303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Hace preguntas acerca de los fenómenos políticos, económicos, sociales y culturales estudiados.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Planeta conjeturas que respondan provisionalmente a esas preguntas.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Establece relaciones entre información localizada en diferentes fuentes y propongo respuestas a las pregunta que planteo.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Explica el impacto de algunos hechos históricos en la formación limítrofe del territorio colombiano.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Explica semejanzas y diferencias entre organizaciones político-administrativas.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Reconoce y respeta diferentes puntos de vista acerca de un fenómeno social. </w:t>
            </w:r>
          </w:p>
          <w:p>
            <w:pPr>
              <w:pStyle w:val="style23"/>
              <w:ind w:hanging="0" w:left="147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Aporto mis conocimientos y capacidades al proceso de conformación d un equipo de trabajo y contribuyo al desarrollo de las acciones orientadas a alcanzar los objetivos previstos</w:t>
            </w:r>
            <w:r>
              <w:rPr>
                <w:rFonts w:ascii="Arial Narrow" w:hAnsi="Arial Narrow"/>
                <w:color w:val="FF0000"/>
                <w:lang w:val="es-ES"/>
              </w:rPr>
              <w:t xml:space="preserve">. 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Escucho e interpreto las ideas de otros en una situación dada y sustento sus posibles desacuerdos con argumentos propios.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Elijo y llevo a la práctica la solución o estrategia adecuada para resolver una situación determinada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Expresa asertivamente sus puntos de vistas y sus intereses durante las discusiones grupales.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 </w:t>
            </w:r>
            <w:r>
              <w:rPr>
                <w:rFonts w:ascii="Arial Narrow" w:hAnsi="Arial Narrow"/>
                <w:lang w:val="es-ES"/>
              </w:rPr>
              <w:t xml:space="preserve">Coopera y demuestra solidaridad con sus compañeros y trabaja en equipo de manera constructiva.  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es capaz de expresar en sus propias palabras las ideas y deseos de las personas involucradas en la toma de decisiones colectivas en su aula y medio escolar.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tareas.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Trabajos escritos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Dramatizaciones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Mesas redondas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  <w:spacing w:after="0" w:before="0"/>
        <w:jc w:val="center"/>
      </w:pPr>
      <w:r>
        <w:rPr>
          <w:b/>
          <w:lang w:val="es-ES"/>
        </w:rPr>
        <w:t>PLAN DE GRADO DE QUINTO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ASIGNATURA: CIENCIAS SOCIALES</w:t>
      </w:r>
    </w:p>
    <w:p>
      <w:pPr>
        <w:pStyle w:val="style0"/>
        <w:spacing w:after="0" w:before="0"/>
        <w:jc w:val="center"/>
      </w:pPr>
      <w:r>
        <w:rPr>
          <w:b/>
          <w:lang w:val="es-ES"/>
        </w:rPr>
        <w:t>CUARTO PERIODO</w:t>
      </w:r>
    </w:p>
    <w:p>
      <w:pPr>
        <w:pStyle w:val="style0"/>
        <w:spacing w:after="0" w:before="0"/>
      </w:pPr>
      <w:r>
        <w:rPr>
          <w:b/>
          <w:lang w:val="es-ES"/>
        </w:rPr>
        <w:t>FECHA DE INICIACION: ______________________________________________</w:t>
        <w:tab/>
        <w:tab/>
        <w:tab/>
        <w:tab/>
        <w:t xml:space="preserve">    FECHA DE FINALIZACIÓN: ____________________________________</w:t>
      </w:r>
    </w:p>
    <w:p>
      <w:pPr>
        <w:pStyle w:val="style0"/>
        <w:spacing w:after="0" w:before="0"/>
      </w:pPr>
      <w:r>
        <w:rPr>
          <w:lang w:val="es-ES"/>
        </w:rPr>
      </w:r>
    </w:p>
    <w:tbl>
      <w:tblPr>
        <w:jc w:val="left"/>
        <w:tblBorders/>
        <w:tblInd w:type="dxa" w:w="-108"/>
      </w:tblPr>
      <w:tblGrid>
        <w:gridCol w:w="1774"/>
        <w:gridCol w:w="1789"/>
        <w:gridCol w:w="1948"/>
        <w:gridCol w:w="1131"/>
        <w:gridCol w:w="1806"/>
        <w:gridCol w:w="1642"/>
        <w:gridCol w:w="2206"/>
        <w:gridCol w:w="1899"/>
        <w:gridCol w:w="1808"/>
        <w:gridCol w:w="1741"/>
      </w:tblGrid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ESTANDAR</w:t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AMBITOS CONCEPTUALES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LOGROS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NIVELES DE LOGRO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INDICADORES DE DESEMPEÑO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RECURSOS</w:t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ESPECIFICAS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LABORALES</w:t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COMPETENCIAS CIUDADANAS</w:t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s-ES"/>
              </w:rPr>
              <w:t>EVALUACIÓN</w:t>
            </w:r>
          </w:p>
        </w:tc>
      </w:tr>
      <w:tr>
        <w:trPr>
          <w:cantSplit w:val="false"/>
        </w:trPr>
        <w:tc>
          <w:tcPr>
            <w:tcW w:type="dxa" w:w="177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  <w:t>Reconozco la utilidad de las organizaciones político-administrativas y sus cambios a través del tiempo como resultado de acuerdos y conflictos.</w:t>
            </w:r>
          </w:p>
          <w:p>
            <w:pPr>
              <w:pStyle w:val="style23"/>
              <w:ind w:hanging="0" w:left="0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8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democracia.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Mecanismos de participación ciudadana.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Las generaciones de los derechos.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La protección de los derechos de los colombianos.</w:t>
            </w:r>
          </w:p>
          <w:p>
            <w:pPr>
              <w:pStyle w:val="style23"/>
              <w:numPr>
                <w:ilvl w:val="0"/>
                <w:numId w:val="1"/>
              </w:numPr>
              <w:ind w:hanging="284" w:left="176" w:right="0"/>
            </w:pPr>
            <w:r>
              <w:rPr>
                <w:rFonts w:ascii="Arial Narrow" w:hAnsi="Arial Narrow"/>
                <w:lang w:val="es-ES"/>
              </w:rPr>
              <w:t>El gobierno estudiantil.</w:t>
            </w:r>
          </w:p>
        </w:tc>
        <w:tc>
          <w:tcPr>
            <w:tcW w:type="dxa" w:w="19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Reconocer a Colombia como un estado pluralista, participativo y democrático.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Identificar los derechos que tiene el pueblo colombiano.</w:t>
            </w:r>
          </w:p>
          <w:p>
            <w:pPr>
              <w:pStyle w:val="style23"/>
              <w:numPr>
                <w:ilvl w:val="0"/>
                <w:numId w:val="1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Respetar diferentes puntos de vistas frente a un fenómeno social.</w:t>
            </w:r>
          </w:p>
        </w:tc>
        <w:tc>
          <w:tcPr>
            <w:tcW w:type="dxa" w:w="113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Arial Narrow" w:hAnsi="Arial Narrow"/>
                <w:lang w:val="es-ES"/>
              </w:rPr>
            </w:r>
          </w:p>
          <w:p>
            <w:pPr>
              <w:pStyle w:val="style0"/>
              <w:jc w:val="center"/>
            </w:pPr>
            <w:r>
              <w:rPr>
                <w:rFonts w:ascii="Arial Narrow" w:hAnsi="Arial Narrow"/>
                <w:lang w:val="es-ES"/>
              </w:rPr>
              <w:t>B y C</w:t>
            </w:r>
          </w:p>
        </w:tc>
        <w:tc>
          <w:tcPr>
            <w:tcW w:type="dxa" w:w="18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Reconozco la diversidad del pueblo colombiano y sus garantías constitucionales.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>Identifico los derechos que la Constitución Política le reconoce al pueblo colombino, a las minorías y los grupos vulnerables.</w:t>
            </w:r>
          </w:p>
          <w:p>
            <w:pPr>
              <w:pStyle w:val="style23"/>
              <w:numPr>
                <w:ilvl w:val="0"/>
                <w:numId w:val="2"/>
              </w:numPr>
              <w:ind w:hanging="283" w:left="175" w:right="0"/>
            </w:pPr>
            <w:r>
              <w:rPr>
                <w:rFonts w:ascii="Arial Narrow" w:hAnsi="Arial Narrow"/>
                <w:lang w:val="es-ES"/>
              </w:rPr>
              <w:t xml:space="preserve">Reconozco la libertad de expresión como un derecho de los colombianos y analizo con respeto las posiciones de los otros. </w:t>
            </w:r>
          </w:p>
        </w:tc>
        <w:tc>
          <w:tcPr>
            <w:tcW w:type="dxa" w:w="164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Marcadores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 xml:space="preserve">Tablero 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Lecturas alusivas al tema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Programación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Cuadros sinópticos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Mapas conceptuales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Carteleras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Texto guía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Cuadernos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Diccionarios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Videos</w:t>
            </w:r>
          </w:p>
          <w:p>
            <w:pPr>
              <w:pStyle w:val="style23"/>
              <w:numPr>
                <w:ilvl w:val="0"/>
                <w:numId w:val="2"/>
              </w:numPr>
              <w:ind w:hanging="303" w:left="303" w:right="0"/>
            </w:pPr>
            <w:r>
              <w:rPr>
                <w:rFonts w:ascii="Arial Narrow" w:hAnsi="Arial Narrow"/>
                <w:lang w:val="es-ES"/>
              </w:rPr>
              <w:t>Consulta en Internet</w:t>
            </w:r>
          </w:p>
          <w:p>
            <w:pPr>
              <w:pStyle w:val="style23"/>
              <w:ind w:hanging="0" w:left="303" w:right="0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2206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Reconoce las responsabilidades que tienen las personas elegidas por voto popular y algunas características de sus cargos.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Conoce los derechos de los niños e identifico algunas instituciones locales, nacionales e internacionales que velan por su cumplimiento.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>Respeta sus rasgos individuales y culturales y las de otras personas.</w:t>
            </w:r>
          </w:p>
          <w:p>
            <w:pPr>
              <w:pStyle w:val="style23"/>
              <w:numPr>
                <w:ilvl w:val="0"/>
                <w:numId w:val="2"/>
              </w:numPr>
              <w:ind w:hanging="213" w:left="147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Participa en la construcción de normas para la convivencia en los grupos a los que pertenezco. </w:t>
            </w:r>
          </w:p>
        </w:tc>
        <w:tc>
          <w:tcPr>
            <w:tcW w:type="dxa" w:w="189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Aporto mis conocimientos y capacidades al proceso de conformación d un equipo de trabajo y contribuyo al desarrollo de las acciones orientadas a alcanzar los objetivos previstos</w:t>
            </w:r>
            <w:r>
              <w:rPr>
                <w:rFonts w:ascii="Arial Narrow" w:hAnsi="Arial Narrow"/>
                <w:color w:val="FF0000"/>
                <w:lang w:val="es-ES"/>
              </w:rPr>
              <w:t xml:space="preserve">. 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Actúo de forma autónoma siguiendo normas y principios definidos.</w:t>
            </w:r>
          </w:p>
          <w:p>
            <w:pPr>
              <w:pStyle w:val="style23"/>
              <w:numPr>
                <w:ilvl w:val="0"/>
                <w:numId w:val="2"/>
              </w:numPr>
              <w:ind w:hanging="271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Identifico problemas en una situación dada, analizo formas para superarlas e implemento la alternativa más adecuada.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80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Conoce y sabe usar los mecanismos de participación estudiantil en su medio escolar.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es capaz de expresar en sus propias palabras las ideas y deseos de las personas involucradas en la toma de decisiones colectivas en su aula y medio escolar.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>Identifica y reflexiona sobre las consecuencias de la discriminación para las personas y para la convivencia en su medio escolar.</w:t>
            </w:r>
          </w:p>
          <w:p>
            <w:pPr>
              <w:pStyle w:val="style23"/>
              <w:numPr>
                <w:ilvl w:val="0"/>
                <w:numId w:val="2"/>
              </w:numPr>
              <w:ind w:hanging="210" w:left="210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Propone distintas opciones en los procesos de toma de decisiones en su aula y medio escolar. </w:t>
            </w:r>
          </w:p>
          <w:p>
            <w:pPr>
              <w:pStyle w:val="style23"/>
              <w:ind w:hanging="0" w:left="210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  <w:tc>
          <w:tcPr>
            <w:tcW w:type="dxa" w:w="1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 xml:space="preserve">Permanente durante el proceso de aprendizaje para mantener la motivación del alumno detectando sus debilidades y así formular o replantear actividades y métodos. 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Participativa.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Evaluaciones orales y escritas.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talleres.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Revisión de tareas.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Exposiciones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Trabajos escritos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Dramatizaciones</w:t>
            </w:r>
          </w:p>
          <w:p>
            <w:pPr>
              <w:pStyle w:val="style23"/>
              <w:numPr>
                <w:ilvl w:val="0"/>
                <w:numId w:val="2"/>
              </w:numPr>
              <w:ind w:hanging="175" w:left="175" w:right="0"/>
              <w:jc w:val="both"/>
            </w:pPr>
            <w:r>
              <w:rPr>
                <w:rFonts w:ascii="Arial Narrow" w:hAnsi="Arial Narrow"/>
                <w:lang w:val="es-ES"/>
              </w:rPr>
              <w:t>Mesas redondas</w:t>
            </w:r>
          </w:p>
          <w:p>
            <w:pPr>
              <w:pStyle w:val="style23"/>
              <w:ind w:hanging="0" w:left="175" w:right="0"/>
              <w:jc w:val="both"/>
            </w:pPr>
            <w:r>
              <w:rPr>
                <w:rFonts w:ascii="Arial Narrow" w:hAnsi="Arial Narrow"/>
                <w:lang w:val="es-ES"/>
              </w:rPr>
            </w:r>
          </w:p>
        </w:tc>
      </w:tr>
    </w:tbl>
    <w:p>
      <w:pPr>
        <w:pStyle w:val="style0"/>
      </w:pPr>
      <w:r>
        <w:rPr>
          <w:lang w:val="es-ES"/>
        </w:rPr>
      </w:r>
    </w:p>
    <w:p>
      <w:pPr>
        <w:pStyle w:val="style0"/>
      </w:pPr>
      <w:r>
        <w:rPr/>
      </w:r>
    </w:p>
    <w:sectPr>
      <w:type w:val="nextPage"/>
      <w:pgSz w:h="12240" w:orient="landscape" w:w="18720"/>
      <w:pgMar w:bottom="567" w:footer="0" w:gutter="0" w:header="0" w:left="851" w:right="859" w:top="567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  <w:font w:name="Wingdings">
    <w:charset w:val="80"/>
    <w:family w:val="auto"/>
    <w:pitch w:val="default"/>
  </w:font>
  <w:font w:name="Courier New">
    <w:charset w:val="80"/>
    <w:family w:val="modern"/>
    <w:pitch w:val="fixed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"/>
      <w:lvlJc w:val="left"/>
      <w:pPr>
        <w:ind w:hanging="360" w:left="360"/>
      </w:pPr>
      <w:rPr>
        <w:rFonts w:ascii="Wingdings" w:cs="Wingdings" w:hAnsi="Wingdings" w:hint="default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"/>
      <w:lvlJc w:val="left"/>
      <w:pPr>
        <w:ind w:hanging="360" w:left="360"/>
      </w:pPr>
      <w:rPr>
        <w:rFonts w:ascii="Wingdings" w:cs="Wingdings" w:hAnsi="Wingdings" w:hint="default"/>
        <w:color w:val="00000A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"/>
      <w:lvlJc w:val="left"/>
      <w:pPr>
        <w:ind w:hanging="360" w:left="360"/>
      </w:pPr>
      <w:rPr>
        <w:rFonts w:ascii="Wingdings" w:cs="Wingdings" w:hAnsi="Wingdings" w:hint="default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WenQuanYi Micro Hei" w:hAnsi="Calibri"/>
      <w:color w:val="auto"/>
      <w:sz w:val="22"/>
      <w:szCs w:val="22"/>
      <w:lang w:bidi="ar-SA" w:eastAsia="en-US" w:val="es-CO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character">
    <w:name w:val="ListLabel 2"/>
    <w:next w:val="style17"/>
    <w:rPr>
      <w:color w:val="00000A"/>
    </w:rPr>
  </w:style>
  <w:style w:styleId="style18" w:type="paragraph">
    <w:name w:val="Encabezado"/>
    <w:basedOn w:val="style0"/>
    <w:next w:val="style19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9" w:type="paragraph">
    <w:name w:val="Cuerpo de texto"/>
    <w:basedOn w:val="style0"/>
    <w:next w:val="style19"/>
    <w:pPr>
      <w:spacing w:after="120" w:before="0"/>
    </w:pPr>
    <w:rPr/>
  </w:style>
  <w:style w:styleId="style20" w:type="paragraph">
    <w:name w:val="Lista"/>
    <w:basedOn w:val="style19"/>
    <w:next w:val="style20"/>
    <w:pPr/>
    <w:rPr>
      <w:rFonts w:cs="Lohit Hindi"/>
    </w:rPr>
  </w:style>
  <w:style w:styleId="style21" w:type="paragraph">
    <w:name w:val="Etiqueta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Índice"/>
    <w:basedOn w:val="style0"/>
    <w:next w:val="style22"/>
    <w:pPr>
      <w:suppressLineNumbers/>
    </w:pPr>
    <w:rPr>
      <w:rFonts w:cs="Lohit Hindi"/>
    </w:rPr>
  </w:style>
  <w:style w:styleId="style23" w:type="paragraph">
    <w:name w:val="List Paragraph"/>
    <w:basedOn w:val="style0"/>
    <w:next w:val="style23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2012-10-10T01:52:00.00Z</dcterms:created>
  <dc:creator>w</dc:creator>
  <cp:lastModifiedBy>w</cp:lastModifiedBy>
  <dcterms:modified xsi:type="dcterms:W3CDTF">2012-10-10T01:53:00.00Z</dcterms:modified>
  <cp:revision>1</cp:revision>
</cp:coreProperties>
</file>